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2552A" w14:textId="428814CE" w:rsidR="00B56B30" w:rsidRPr="00AA0ABF" w:rsidRDefault="00AA0ABF" w:rsidP="00AA0ABF">
      <w:pPr>
        <w:jc w:val="center"/>
        <w:rPr>
          <w:b/>
          <w:bCs/>
          <w:sz w:val="28"/>
          <w:szCs w:val="28"/>
        </w:rPr>
      </w:pPr>
      <w:r w:rsidRPr="00AA0ABF">
        <w:rPr>
          <w:b/>
          <w:bCs/>
          <w:sz w:val="28"/>
          <w:szCs w:val="28"/>
        </w:rPr>
        <w:t>Narrows Pond Improvement Association (NPIA) Board</w:t>
      </w:r>
    </w:p>
    <w:p w14:paraId="75913800" w14:textId="6CB2DCF1" w:rsidR="00AA0ABF" w:rsidRPr="00AA0ABF" w:rsidRDefault="00AA0ABF" w:rsidP="00AA0ABF">
      <w:pPr>
        <w:jc w:val="center"/>
        <w:rPr>
          <w:b/>
          <w:bCs/>
          <w:sz w:val="28"/>
          <w:szCs w:val="28"/>
        </w:rPr>
      </w:pPr>
      <w:r w:rsidRPr="00AA0ABF">
        <w:rPr>
          <w:b/>
          <w:bCs/>
          <w:sz w:val="28"/>
          <w:szCs w:val="28"/>
        </w:rPr>
        <w:t>9/3/25 Meeting Minutes</w:t>
      </w:r>
    </w:p>
    <w:p w14:paraId="4F2CE2A8" w14:textId="77777777" w:rsidR="00AA0ABF" w:rsidRDefault="00AA0ABF"/>
    <w:p w14:paraId="074A8494" w14:textId="4E1B448D" w:rsidR="00AA0ABF" w:rsidRDefault="00AA0ABF">
      <w:r>
        <w:t>Present:  Dan Walters, Scott Knox, Jayne Leino, Mary Richards, Kevin Moriarty, Patti Warren, Mike Sienko, Sheri Stevens</w:t>
      </w:r>
    </w:p>
    <w:p w14:paraId="34F7AB72" w14:textId="7726496E" w:rsidR="00AA0ABF" w:rsidRDefault="00AA0ABF">
      <w:r>
        <w:t xml:space="preserve">Dan hosted the meeting at his home on Upper Narrows Pond (UPN).  He announced that the NPIA had been successfully reinstated with the State of Maine, and, as the organization’s President, he serves as the office legal agent.  The NPIA had been dormant for many years nut is now reactivated.  </w:t>
      </w:r>
    </w:p>
    <w:p w14:paraId="300AAED6" w14:textId="661090E4" w:rsidR="00AA0ABF" w:rsidRDefault="00AA0ABF">
      <w:r>
        <w:t xml:space="preserve">Mary reviewed the Treasurer’s Report.  20 property owners responded to the financial request sent out earlier this spring.  Additionally, some donations were sent to the Watershed, which were then forwarded to Mary.  She will try to get the names of those donors.  NPIA paid $790.00 to the Watershed for the invasive species survey work, which was less than had been anticipated because others contributed to the Watershed’s survey costs.  In future years NPIA needs to be prepared to pay for annual surveying to help ensure the water quality of the Narrows.   Reinstating the organization with the State cost $200.  The current NPIA checking account balance is $1,340.  The format of the Treasurer’s Report will be changed to reflect beginning balance, revenue/income received, expenses incurred and the remaining balance.  </w:t>
      </w:r>
    </w:p>
    <w:p w14:paraId="651713E7" w14:textId="21756DC1" w:rsidR="00AA0ABF" w:rsidRDefault="00AA0ABF">
      <w:r>
        <w:t xml:space="preserve">The results of the survey indicated that there is no milfoil in the Narrows which is fortunate as many of the surrounding lakes have it.   </w:t>
      </w:r>
    </w:p>
    <w:p w14:paraId="54286201" w14:textId="2BA2C537" w:rsidR="00AA0ABF" w:rsidRDefault="00AA0ABF">
      <w:r>
        <w:t>We will need to create an annual expense budget and establish a fiscal year for NPIA.  Dan will check to see if we are required to file a 990-tax report with the State.</w:t>
      </w:r>
    </w:p>
    <w:p w14:paraId="3FCA7BB2" w14:textId="651B05E2" w:rsidR="00AA0ABF" w:rsidRDefault="00AA0ABF">
      <w:r>
        <w:t xml:space="preserve">Dan suggested we thank those who responded to the request for funds using the Friends of the Narrows Facebook page, which everyone supported.  The board discussed various options for communicating with property owners.  We need to have an accurate mailing list of those who own property on the pond(s).  Sheri reported that some people she spoke with had not received the initial invite issued last spring and were unaware of the effort to revive the organization.  Mary reported that the property ownership information is available through the town office/website.  Patti agreed to research property owners for UNP and Mary agreed to research property owners for Lower Narrows Pond (LPN).  Communicating with property owners will mean sending out snail mail initially, which will be costly but may be the best way to recruit members and inform them about the NPIA activities that have taken place and about those </w:t>
      </w:r>
      <w:proofErr w:type="gramStart"/>
      <w:r>
        <w:t>planned for the future</w:t>
      </w:r>
      <w:proofErr w:type="gramEnd"/>
      <w:r>
        <w:t xml:space="preserve">.  People will be asked to provide their email address for future communication.   </w:t>
      </w:r>
    </w:p>
    <w:p w14:paraId="6C555793" w14:textId="3BB8C956" w:rsidR="00AA0ABF" w:rsidRDefault="00AA0ABF">
      <w:r>
        <w:t xml:space="preserve">The group reviewed the NPIA By-Laws that were approved July 10, 1977.  Sheri will prepare a draft of the By-Laws with the changes that were discussed.  This will likely be a work-in-progress by the Board of Directors as there are several sections that should be updated/added/revised.  The revised By-Laws will need to be voted upon by the membership at the Annual Meeting, which according to the current By-Laws will be held on the first Sunday in August 2026.  </w:t>
      </w:r>
    </w:p>
    <w:p w14:paraId="1C5933EB" w14:textId="5769BCF3" w:rsidR="00AA0ABF" w:rsidRDefault="00AA0ABF" w:rsidP="00AA0ABF">
      <w:r>
        <w:t>Patti agreed to serve as NPIA Vice President.  Sheri agreed to serve as NPIA Secretary. Mary will continue to serve as Treasurer.</w:t>
      </w:r>
    </w:p>
    <w:p w14:paraId="7E3D9A66" w14:textId="77777777" w:rsidR="00AA0ABF" w:rsidRDefault="00AA0ABF"/>
    <w:p w14:paraId="043891C9" w14:textId="16BB2AD7" w:rsidR="00AA0ABF" w:rsidRDefault="00AA0ABF">
      <w:r>
        <w:t>Respectfully submitted,</w:t>
      </w:r>
    </w:p>
    <w:p w14:paraId="494B1FC5" w14:textId="05A803B0" w:rsidR="00AA0ABF" w:rsidRDefault="00AA0ABF">
      <w:r>
        <w:t>Sheri Stevens</w:t>
      </w:r>
    </w:p>
    <w:p w14:paraId="7AE09198" w14:textId="17E345F0" w:rsidR="00AA0ABF" w:rsidRDefault="00AA0ABF">
      <w:r>
        <w:t>Secretary</w:t>
      </w:r>
    </w:p>
    <w:sectPr w:rsidR="00AA0A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ABF"/>
    <w:rsid w:val="00227804"/>
    <w:rsid w:val="00242611"/>
    <w:rsid w:val="002C2743"/>
    <w:rsid w:val="00A9031D"/>
    <w:rsid w:val="00AA0ABF"/>
    <w:rsid w:val="00AC67B7"/>
    <w:rsid w:val="00B56B30"/>
    <w:rsid w:val="00BF5798"/>
    <w:rsid w:val="00C05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8CF388"/>
  <w15:chartTrackingRefBased/>
  <w15:docId w15:val="{A5EC64F2-2840-3142-86C3-1208BD5BD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0A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0A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0A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0A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0A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0A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0A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0A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0A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A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0A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0A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0A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0A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0A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0A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0A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0ABF"/>
    <w:rPr>
      <w:rFonts w:eastAsiaTheme="majorEastAsia" w:cstheme="majorBidi"/>
      <w:color w:val="272727" w:themeColor="text1" w:themeTint="D8"/>
    </w:rPr>
  </w:style>
  <w:style w:type="paragraph" w:styleId="Title">
    <w:name w:val="Title"/>
    <w:basedOn w:val="Normal"/>
    <w:next w:val="Normal"/>
    <w:link w:val="TitleChar"/>
    <w:uiPriority w:val="10"/>
    <w:qFormat/>
    <w:rsid w:val="00AA0A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0A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0A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0A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0ABF"/>
    <w:pPr>
      <w:spacing w:before="160"/>
      <w:jc w:val="center"/>
    </w:pPr>
    <w:rPr>
      <w:i/>
      <w:iCs/>
      <w:color w:val="404040" w:themeColor="text1" w:themeTint="BF"/>
    </w:rPr>
  </w:style>
  <w:style w:type="character" w:customStyle="1" w:styleId="QuoteChar">
    <w:name w:val="Quote Char"/>
    <w:basedOn w:val="DefaultParagraphFont"/>
    <w:link w:val="Quote"/>
    <w:uiPriority w:val="29"/>
    <w:rsid w:val="00AA0ABF"/>
    <w:rPr>
      <w:i/>
      <w:iCs/>
      <w:color w:val="404040" w:themeColor="text1" w:themeTint="BF"/>
    </w:rPr>
  </w:style>
  <w:style w:type="paragraph" w:styleId="ListParagraph">
    <w:name w:val="List Paragraph"/>
    <w:basedOn w:val="Normal"/>
    <w:uiPriority w:val="34"/>
    <w:qFormat/>
    <w:rsid w:val="00AA0ABF"/>
    <w:pPr>
      <w:ind w:left="720"/>
      <w:contextualSpacing/>
    </w:pPr>
  </w:style>
  <w:style w:type="character" w:styleId="IntenseEmphasis">
    <w:name w:val="Intense Emphasis"/>
    <w:basedOn w:val="DefaultParagraphFont"/>
    <w:uiPriority w:val="21"/>
    <w:qFormat/>
    <w:rsid w:val="00AA0ABF"/>
    <w:rPr>
      <w:i/>
      <w:iCs/>
      <w:color w:val="0F4761" w:themeColor="accent1" w:themeShade="BF"/>
    </w:rPr>
  </w:style>
  <w:style w:type="paragraph" w:styleId="IntenseQuote">
    <w:name w:val="Intense Quote"/>
    <w:basedOn w:val="Normal"/>
    <w:next w:val="Normal"/>
    <w:link w:val="IntenseQuoteChar"/>
    <w:uiPriority w:val="30"/>
    <w:qFormat/>
    <w:rsid w:val="00AA0A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0ABF"/>
    <w:rPr>
      <w:i/>
      <w:iCs/>
      <w:color w:val="0F4761" w:themeColor="accent1" w:themeShade="BF"/>
    </w:rPr>
  </w:style>
  <w:style w:type="character" w:styleId="IntenseReference">
    <w:name w:val="Intense Reference"/>
    <w:basedOn w:val="DefaultParagraphFont"/>
    <w:uiPriority w:val="32"/>
    <w:qFormat/>
    <w:rsid w:val="00AA0A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490</Words>
  <Characters>2795</Characters>
  <Application>Microsoft Office Word</Application>
  <DocSecurity>0</DocSecurity>
  <Lines>23</Lines>
  <Paragraphs>6</Paragraphs>
  <ScaleCrop>false</ScaleCrop>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 R Stevens</dc:creator>
  <cp:keywords/>
  <dc:description/>
  <cp:lastModifiedBy>Sheri R Stevens</cp:lastModifiedBy>
  <cp:revision>1</cp:revision>
  <dcterms:created xsi:type="dcterms:W3CDTF">2025-09-04T12:58:00Z</dcterms:created>
  <dcterms:modified xsi:type="dcterms:W3CDTF">2025-09-04T14:24:00Z</dcterms:modified>
</cp:coreProperties>
</file>